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E" w:rsidRPr="0059525B" w:rsidRDefault="00987BAE" w:rsidP="0098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 wp14:anchorId="2E38F223" wp14:editId="59AE070C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AE" w:rsidRPr="0059525B" w:rsidRDefault="00987BAE" w:rsidP="00987BAE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987BAE" w:rsidRPr="0059525B" w:rsidRDefault="00987BAE" w:rsidP="00987BAE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987BAE" w:rsidRPr="0059525B" w:rsidRDefault="00987BAE" w:rsidP="00987BAE">
      <w:pPr>
        <w:keepNext/>
        <w:spacing w:after="0" w:line="192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987BAE" w:rsidRPr="0059525B" w:rsidRDefault="00987BAE" w:rsidP="00987BA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BAE" w:rsidRPr="0059525B" w:rsidRDefault="00987BAE" w:rsidP="00987BA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525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987BAE" w:rsidRPr="0059525B" w:rsidRDefault="00987BAE" w:rsidP="00987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val="uk-UA" w:eastAsia="ru-RU"/>
        </w:rPr>
      </w:pPr>
    </w:p>
    <w:p w:rsidR="00987BAE" w:rsidRPr="0059525B" w:rsidRDefault="00987BAE" w:rsidP="00987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59525B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987BAE" w:rsidRPr="0059525B" w:rsidRDefault="00987BAE" w:rsidP="00987B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987BAE" w:rsidRPr="0059525B" w:rsidTr="000E18AE">
        <w:trPr>
          <w:cantSplit/>
          <w:trHeight w:val="398"/>
        </w:trPr>
        <w:tc>
          <w:tcPr>
            <w:tcW w:w="2784" w:type="dxa"/>
            <w:vAlign w:val="center"/>
          </w:tcPr>
          <w:p w:rsidR="00987BAE" w:rsidRPr="0059525B" w:rsidRDefault="00987BAE" w:rsidP="000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95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95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91" w:type="dxa"/>
          </w:tcPr>
          <w:p w:rsidR="00987BAE" w:rsidRPr="0059525B" w:rsidRDefault="00987BAE" w:rsidP="000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 w:rsidRPr="00595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595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987BAE" w:rsidRPr="0059525B" w:rsidRDefault="00987BAE" w:rsidP="000E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  <w:r w:rsidRPr="00595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87BAE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87BAE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районного етапу</w:t>
      </w:r>
    </w:p>
    <w:p w:rsidR="00987BAE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Всеукраїнського конкурсу </w:t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«Моральний вчинок»</w:t>
      </w:r>
    </w:p>
    <w:p w:rsidR="00987BAE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87BAE" w:rsidRPr="00987BAE" w:rsidRDefault="00987BAE" w:rsidP="00987BA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листа </w:t>
      </w:r>
      <w:r w:rsidRPr="00154657">
        <w:rPr>
          <w:rFonts w:ascii="Times New Roman" w:hAnsi="Times New Roman" w:cs="Times New Roman"/>
          <w:sz w:val="24"/>
          <w:szCs w:val="24"/>
          <w:lang w:val="uk-UA"/>
        </w:rPr>
        <w:t>департаменту освіти і науки облдержадміністрації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національної експертної комісії України з питань захисту суспільної моралі, </w:t>
      </w:r>
      <w:r w:rsidRPr="00987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популяризації духовних і моральних надбань, сприяння формування громадянської позиції та соціально – правової активності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листопада – грудня 2ц013 року  відбувся районний етап конкурсу «Моральний вчинок». </w:t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BAE" w:rsidRDefault="00987BAE" w:rsidP="00987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BAE" w:rsidRPr="00154657" w:rsidRDefault="00987BAE" w:rsidP="00AC46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районний етап конкур</w:t>
      </w:r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 були представлені роботи з 4 шкіл району: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Широківської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№2,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Водянської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СЗШ,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Новокурської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та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Олександрівської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за різними віковими категоріями та з різних тематичних напрямків. Творчі звіти учасників було надано у формі  віршів, буклетів, фоторепортажів, стіннівок, плакатів, мультимедійних проектів.</w:t>
      </w:r>
    </w:p>
    <w:p w:rsidR="00987BAE" w:rsidRPr="00154657" w:rsidRDefault="00987BAE" w:rsidP="00987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протоколу засідання журі районного конкурсу </w:t>
      </w:r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«Моральний вчинок»</w:t>
      </w:r>
    </w:p>
    <w:p w:rsidR="00987BAE" w:rsidRPr="00154657" w:rsidRDefault="00987BAE" w:rsidP="00987B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BAE" w:rsidRPr="00154657" w:rsidRDefault="00987BAE" w:rsidP="0098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987BAE" w:rsidRPr="00154657" w:rsidRDefault="00987BAE" w:rsidP="00987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BAE" w:rsidRPr="00154657" w:rsidRDefault="00987BAE" w:rsidP="00987BA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Визнати переможцями </w:t>
      </w:r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районного етапу Всеукраїнського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конкурсу</w:t>
      </w:r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«Моральний вчинок»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87BAE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    </w:t>
      </w:r>
    </w:p>
    <w:p w:rsidR="00987BAE" w:rsidRPr="00154657" w:rsidRDefault="00987BAE" w:rsidP="00987B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першій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іковій</w:t>
      </w:r>
      <w:proofErr w:type="spell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категорії</w:t>
      </w:r>
      <w:proofErr w:type="spellEnd"/>
      <w:r w:rsidR="00AC465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AC465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 – 4 класи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):</w:t>
      </w:r>
    </w:p>
    <w:p w:rsidR="00987BAE" w:rsidRPr="00154657" w:rsidRDefault="00987BAE" w:rsidP="00987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</w:t>
      </w:r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розділили: творчий звіт учнів 3</w:t>
      </w:r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-Б</w:t>
      </w:r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класу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Широківської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№2 (15 чол.) та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Переверза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Діана (Олександрівська СЗШ);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5A06CB" w:rsidRDefault="00987BAE" w:rsidP="00987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 </w:t>
      </w:r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розділили: учні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Олександрівської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(3 чол.) та стіннівка учнів 3-А класу </w:t>
      </w:r>
      <w:proofErr w:type="spellStart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Широківської</w:t>
      </w:r>
      <w:proofErr w:type="spellEnd"/>
      <w:r w:rsidR="00AC46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№2 (15 чол.);</w:t>
      </w:r>
    </w:p>
    <w:p w:rsidR="005A06CB" w:rsidRDefault="00987BAE" w:rsidP="00987B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5A06CB" w:rsidRPr="001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 – </w:t>
      </w:r>
      <w:proofErr w:type="spellStart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Шапар</w:t>
      </w:r>
      <w:proofErr w:type="spellEnd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Артур (</w:t>
      </w:r>
      <w:proofErr w:type="spellStart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Широківська</w:t>
      </w:r>
      <w:proofErr w:type="spellEnd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№2).</w:t>
      </w:r>
      <w:proofErr w:type="gramEnd"/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  <w:t xml:space="preserve"> 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spell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другій</w:t>
      </w:r>
      <w:proofErr w:type="spell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іковій</w:t>
      </w:r>
      <w:proofErr w:type="spell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категорії</w:t>
      </w:r>
      <w:proofErr w:type="spellEnd"/>
      <w:r w:rsidR="005A06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5</w:t>
      </w:r>
      <w:r w:rsidR="005A06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– 8 класи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):</w:t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 -</w:t>
      </w:r>
      <w:proofErr w:type="gramEnd"/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Деркач Богдан (</w:t>
      </w:r>
      <w:proofErr w:type="spellStart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Водянська</w:t>
      </w:r>
      <w:proofErr w:type="spellEnd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СЗШ).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</w:t>
      </w:r>
    </w:p>
    <w:p w:rsidR="005A06CB" w:rsidRDefault="005A06CB" w:rsidP="00987B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87BAE" w:rsidRPr="00154657" w:rsidRDefault="00987BAE" w:rsidP="00987B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У </w:t>
      </w:r>
      <w:proofErr w:type="spell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третій</w:t>
      </w:r>
      <w:proofErr w:type="spell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іковій</w:t>
      </w:r>
      <w:proofErr w:type="spell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категорії</w:t>
      </w:r>
      <w:proofErr w:type="spellEnd"/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5A06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9 – 11 класи</w:t>
      </w:r>
      <w:r w:rsidRPr="00154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):</w:t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Мізяк</w:t>
      </w:r>
      <w:proofErr w:type="spellEnd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 (</w:t>
      </w:r>
      <w:proofErr w:type="spellStart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Широківська</w:t>
      </w:r>
      <w:proofErr w:type="spellEnd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№2);</w:t>
      </w:r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 – </w:t>
      </w:r>
      <w:proofErr w:type="spellStart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Мікрюкова</w:t>
      </w:r>
      <w:proofErr w:type="spellEnd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Карина (</w:t>
      </w:r>
      <w:proofErr w:type="spellStart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Водянська</w:t>
      </w:r>
      <w:proofErr w:type="spellEnd"/>
      <w:r w:rsidR="005A06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СЗШ);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87BAE" w:rsidRPr="00154657" w:rsidRDefault="005A06CB" w:rsidP="00987B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proofErr w:type="gramStart"/>
      <w:r w:rsidRPr="00154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Тютюнник Ірина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Новокурська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СЗШ).</w:t>
      </w:r>
      <w:proofErr w:type="gramEnd"/>
    </w:p>
    <w:p w:rsidR="00987BAE" w:rsidRPr="00154657" w:rsidRDefault="00987BAE" w:rsidP="00987B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87BAE" w:rsidRPr="00154657" w:rsidRDefault="005A06CB" w:rsidP="00987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87BAE"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Роботи, які зайняли призові місця, надати для участі в обласному етапі конкурсу.</w:t>
      </w:r>
    </w:p>
    <w:p w:rsidR="00987BAE" w:rsidRPr="00154657" w:rsidRDefault="005A06CB" w:rsidP="00987BAE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bookmarkStart w:id="0" w:name="_GoBack"/>
      <w:bookmarkEnd w:id="0"/>
      <w:r w:rsidR="00987BAE"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наказу покласти на методиста РМК Шевчук О.Є.</w:t>
      </w:r>
    </w:p>
    <w:p w:rsidR="00987BAE" w:rsidRPr="00154657" w:rsidRDefault="00987BAE" w:rsidP="00987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7BAE" w:rsidRPr="00154657" w:rsidRDefault="00987BAE" w:rsidP="00987B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Начальник відділу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Pr="001546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І.В.ПОЛОЖЕШНА</w:t>
      </w:r>
    </w:p>
    <w:p w:rsidR="0022779E" w:rsidRPr="00987BAE" w:rsidRDefault="0022779E">
      <w:pPr>
        <w:rPr>
          <w:lang w:val="uk-UA"/>
        </w:rPr>
      </w:pPr>
    </w:p>
    <w:sectPr w:rsidR="0022779E" w:rsidRPr="0098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AE"/>
    <w:rsid w:val="0022779E"/>
    <w:rsid w:val="005A06CB"/>
    <w:rsid w:val="00987BAE"/>
    <w:rsid w:val="00A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2014-01-11T11:59:00Z</dcterms:created>
  <dcterms:modified xsi:type="dcterms:W3CDTF">2014-01-11T12:24:00Z</dcterms:modified>
</cp:coreProperties>
</file>