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52" w:rsidRPr="00970C52" w:rsidRDefault="00970C52" w:rsidP="00970C52">
      <w:pPr>
        <w:jc w:val="center"/>
        <w:rPr>
          <w:sz w:val="26"/>
          <w:szCs w:val="28"/>
          <w:lang w:val="uk-UA"/>
        </w:rPr>
      </w:pPr>
      <w:r>
        <w:rPr>
          <w:b/>
          <w:noProof/>
          <w:sz w:val="26"/>
          <w:szCs w:val="28"/>
        </w:rPr>
        <w:drawing>
          <wp:inline distT="0" distB="0" distL="0" distR="0">
            <wp:extent cx="43815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C52" w:rsidRPr="00970C52" w:rsidRDefault="00970C52" w:rsidP="00970C52">
      <w:pPr>
        <w:spacing w:line="144" w:lineRule="auto"/>
        <w:jc w:val="center"/>
        <w:rPr>
          <w:b/>
          <w:sz w:val="26"/>
          <w:szCs w:val="28"/>
          <w:lang w:val="uk-UA"/>
        </w:rPr>
      </w:pPr>
    </w:p>
    <w:p w:rsidR="00970C52" w:rsidRPr="00970C52" w:rsidRDefault="00970C52" w:rsidP="00970C52">
      <w:pPr>
        <w:spacing w:line="144" w:lineRule="auto"/>
        <w:jc w:val="center"/>
        <w:rPr>
          <w:b/>
          <w:sz w:val="26"/>
          <w:szCs w:val="28"/>
          <w:lang w:val="uk-UA"/>
        </w:rPr>
      </w:pPr>
    </w:p>
    <w:p w:rsidR="00970C52" w:rsidRPr="00970C52" w:rsidRDefault="00970C52" w:rsidP="00970C52">
      <w:pPr>
        <w:keepNext/>
        <w:spacing w:line="192" w:lineRule="auto"/>
        <w:ind w:right="-81"/>
        <w:jc w:val="center"/>
        <w:rPr>
          <w:sz w:val="28"/>
          <w:szCs w:val="28"/>
          <w:lang w:val="uk-UA"/>
        </w:rPr>
      </w:pPr>
      <w:r w:rsidRPr="00970C52">
        <w:rPr>
          <w:sz w:val="28"/>
          <w:szCs w:val="28"/>
          <w:lang w:val="uk-UA"/>
        </w:rPr>
        <w:t>ШИРОКІВСЬКА РАЙОННА ДЕРЖАВНА АДМІНІСТРАЦІЯ</w:t>
      </w:r>
    </w:p>
    <w:p w:rsidR="00970C52" w:rsidRPr="00970C52" w:rsidRDefault="00970C52" w:rsidP="00970C52">
      <w:pPr>
        <w:ind w:right="-81"/>
        <w:jc w:val="center"/>
        <w:rPr>
          <w:sz w:val="28"/>
          <w:szCs w:val="28"/>
          <w:lang w:val="uk-UA"/>
        </w:rPr>
      </w:pPr>
    </w:p>
    <w:p w:rsidR="00970C52" w:rsidRPr="00970C52" w:rsidRDefault="00970C52" w:rsidP="00970C52">
      <w:pPr>
        <w:ind w:right="-81"/>
        <w:jc w:val="center"/>
        <w:rPr>
          <w:b/>
          <w:sz w:val="32"/>
          <w:szCs w:val="32"/>
          <w:lang w:val="uk-UA"/>
        </w:rPr>
      </w:pPr>
      <w:r w:rsidRPr="00970C52">
        <w:rPr>
          <w:b/>
          <w:sz w:val="32"/>
          <w:szCs w:val="32"/>
          <w:lang w:val="uk-UA"/>
        </w:rPr>
        <w:t>ВІДДІЛ  ОСВІТИ</w:t>
      </w:r>
    </w:p>
    <w:p w:rsidR="00970C52" w:rsidRPr="00970C52" w:rsidRDefault="00970C52" w:rsidP="00970C52">
      <w:pPr>
        <w:keepNext/>
        <w:jc w:val="center"/>
        <w:rPr>
          <w:b/>
          <w:spacing w:val="120"/>
          <w:sz w:val="20"/>
          <w:szCs w:val="20"/>
          <w:lang w:val="uk-UA"/>
        </w:rPr>
      </w:pPr>
    </w:p>
    <w:p w:rsidR="00970C52" w:rsidRPr="00970C52" w:rsidRDefault="00970C52" w:rsidP="00970C52">
      <w:pPr>
        <w:keepNext/>
        <w:jc w:val="center"/>
        <w:rPr>
          <w:b/>
          <w:spacing w:val="120"/>
          <w:sz w:val="30"/>
          <w:szCs w:val="30"/>
          <w:lang w:val="uk-UA"/>
        </w:rPr>
      </w:pPr>
      <w:r w:rsidRPr="00970C52">
        <w:rPr>
          <w:b/>
          <w:spacing w:val="120"/>
          <w:sz w:val="30"/>
          <w:szCs w:val="30"/>
          <w:lang w:val="uk-UA"/>
        </w:rPr>
        <w:t xml:space="preserve"> НАКАЗ</w:t>
      </w:r>
    </w:p>
    <w:p w:rsidR="00970C52" w:rsidRPr="00970C52" w:rsidRDefault="00970C52" w:rsidP="00970C52">
      <w:pPr>
        <w:keepNext/>
        <w:jc w:val="center"/>
        <w:rPr>
          <w:b/>
          <w:spacing w:val="120"/>
          <w:sz w:val="30"/>
          <w:szCs w:val="30"/>
          <w:lang w:val="uk-U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84"/>
        <w:gridCol w:w="3191"/>
        <w:gridCol w:w="2920"/>
      </w:tblGrid>
      <w:tr w:rsidR="00970C52" w:rsidRPr="00970C52" w:rsidTr="00703350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2784" w:type="dxa"/>
            <w:vAlign w:val="center"/>
          </w:tcPr>
          <w:p w:rsidR="00970C52" w:rsidRPr="00970C52" w:rsidRDefault="00970C52" w:rsidP="00970C52">
            <w:pPr>
              <w:ind w:left="-108"/>
              <w:rPr>
                <w:lang w:val="uk-UA"/>
              </w:rPr>
            </w:pPr>
            <w:r w:rsidRPr="00970C52">
              <w:rPr>
                <w:lang w:val="uk-UA"/>
              </w:rPr>
              <w:t xml:space="preserve"> </w:t>
            </w:r>
            <w:r w:rsidRPr="00970C52">
              <w:rPr>
                <w:lang w:val="uk-UA"/>
              </w:rPr>
              <w:t>2</w:t>
            </w:r>
            <w:r w:rsidRPr="00970C52">
              <w:rPr>
                <w:lang w:val="en-US"/>
              </w:rPr>
              <w:t>9</w:t>
            </w:r>
            <w:r w:rsidRPr="00970C52">
              <w:rPr>
                <w:lang w:val="uk-UA"/>
              </w:rPr>
              <w:t>.</w:t>
            </w:r>
            <w:r w:rsidRPr="00970C52">
              <w:rPr>
                <w:lang w:val="en-US"/>
              </w:rPr>
              <w:t>1</w:t>
            </w:r>
            <w:r w:rsidRPr="00970C52">
              <w:rPr>
                <w:lang w:val="uk-UA"/>
              </w:rPr>
              <w:t>0</w:t>
            </w:r>
            <w:r w:rsidRPr="00970C52">
              <w:rPr>
                <w:lang w:val="uk-UA"/>
              </w:rPr>
              <w:t>.2013</w:t>
            </w:r>
          </w:p>
        </w:tc>
        <w:tc>
          <w:tcPr>
            <w:tcW w:w="3191" w:type="dxa"/>
          </w:tcPr>
          <w:p w:rsidR="00970C52" w:rsidRPr="00970C52" w:rsidRDefault="00970C52" w:rsidP="00970C52">
            <w:pPr>
              <w:rPr>
                <w:lang w:val="uk-UA"/>
              </w:rPr>
            </w:pPr>
            <w:r w:rsidRPr="00970C52">
              <w:rPr>
                <w:lang w:val="uk-UA"/>
              </w:rPr>
              <w:t xml:space="preserve">            </w:t>
            </w:r>
            <w:proofErr w:type="spellStart"/>
            <w:r w:rsidRPr="00970C52">
              <w:rPr>
                <w:lang w:val="uk-UA"/>
              </w:rPr>
              <w:t>смт</w:t>
            </w:r>
            <w:proofErr w:type="spellEnd"/>
            <w:r w:rsidRPr="00970C52">
              <w:rPr>
                <w:lang w:val="uk-UA"/>
              </w:rPr>
              <w:t>. Широке</w:t>
            </w:r>
          </w:p>
        </w:tc>
        <w:tc>
          <w:tcPr>
            <w:tcW w:w="2920" w:type="dxa"/>
          </w:tcPr>
          <w:p w:rsidR="00970C52" w:rsidRPr="00970C52" w:rsidRDefault="00970C52" w:rsidP="00970C52">
            <w:pPr>
              <w:jc w:val="center"/>
              <w:rPr>
                <w:lang w:val="en-US"/>
              </w:rPr>
            </w:pPr>
            <w:r w:rsidRPr="00970C52">
              <w:rPr>
                <w:lang w:val="uk-UA"/>
              </w:rPr>
              <w:t>№</w:t>
            </w:r>
            <w:r w:rsidRPr="00970C52">
              <w:rPr>
                <w:lang w:val="uk-UA"/>
              </w:rPr>
              <w:t xml:space="preserve"> </w:t>
            </w:r>
            <w:r w:rsidR="00BE3AC9">
              <w:rPr>
                <w:lang w:val="uk-UA"/>
              </w:rPr>
              <w:t xml:space="preserve"> 627</w:t>
            </w:r>
            <w:bookmarkStart w:id="0" w:name="_GoBack"/>
            <w:bookmarkEnd w:id="0"/>
          </w:p>
        </w:tc>
      </w:tr>
    </w:tbl>
    <w:p w:rsidR="00970C52" w:rsidRPr="00970C52" w:rsidRDefault="00970C52" w:rsidP="00970C52">
      <w:pPr>
        <w:rPr>
          <w:lang w:val="uk-UA"/>
        </w:rPr>
      </w:pPr>
    </w:p>
    <w:p w:rsidR="00970C52" w:rsidRPr="00970C52" w:rsidRDefault="00970C52" w:rsidP="00970C52">
      <w:pPr>
        <w:rPr>
          <w:b/>
          <w:i/>
          <w:lang w:val="uk-UA"/>
        </w:rPr>
      </w:pPr>
      <w:r w:rsidRPr="00970C52">
        <w:rPr>
          <w:b/>
          <w:i/>
          <w:lang w:val="uk-UA"/>
        </w:rPr>
        <w:t xml:space="preserve">Про підсумки районного конкурсу </w:t>
      </w:r>
    </w:p>
    <w:p w:rsidR="00970C52" w:rsidRPr="00970C52" w:rsidRDefault="00970C52" w:rsidP="00970C52">
      <w:pPr>
        <w:rPr>
          <w:b/>
          <w:i/>
          <w:lang w:val="uk-UA"/>
        </w:rPr>
      </w:pPr>
      <w:r w:rsidRPr="00970C52">
        <w:rPr>
          <w:b/>
          <w:i/>
          <w:lang w:val="uk-UA"/>
        </w:rPr>
        <w:t>«Найкращий відгук на сучасну дитячу прозу»</w:t>
      </w:r>
    </w:p>
    <w:p w:rsidR="00970C52" w:rsidRPr="00970C52" w:rsidRDefault="00970C52" w:rsidP="00970C52">
      <w:pPr>
        <w:rPr>
          <w:lang w:val="uk-UA"/>
        </w:rPr>
      </w:pPr>
    </w:p>
    <w:p w:rsidR="00970C52" w:rsidRPr="00970C52" w:rsidRDefault="00970C52" w:rsidP="00970C52">
      <w:pPr>
        <w:ind w:firstLine="708"/>
        <w:jc w:val="both"/>
        <w:rPr>
          <w:lang w:val="uk-UA"/>
        </w:rPr>
      </w:pPr>
      <w:r w:rsidRPr="00970C52">
        <w:rPr>
          <w:lang w:val="uk-UA"/>
        </w:rPr>
        <w:t xml:space="preserve">На  виконання  спільного наказу Міністерства освіти і науки України, Міністерства культури і туризму України,Державного комітету  телебачення і радіомовлення України від 21.08.2009 №770/39/290 «Щодо затвердження Положення про щорічний регіональний конкурс «Найкращий відгук на сучасну дитячу прозу», та наказу відділу освіти від </w:t>
      </w:r>
      <w:r w:rsidRPr="00970C52">
        <w:rPr>
          <w:lang w:val="uk-UA"/>
        </w:rPr>
        <w:t>30.09.2013р №516 ,</w:t>
      </w:r>
      <w:r w:rsidRPr="00970C52">
        <w:rPr>
          <w:lang w:val="uk-UA"/>
        </w:rPr>
        <w:t xml:space="preserve"> з метою популяризації  вітчизняної дитячої книги, ро</w:t>
      </w:r>
      <w:r w:rsidRPr="00970C52">
        <w:rPr>
          <w:lang w:val="uk-UA"/>
        </w:rPr>
        <w:t>звитку читацької культури учнів</w:t>
      </w:r>
      <w:r w:rsidRPr="00970C52">
        <w:rPr>
          <w:lang w:val="uk-UA"/>
        </w:rPr>
        <w:t xml:space="preserve"> 4-5 класів загальноосвітніх навчальних закладів</w:t>
      </w:r>
      <w:r w:rsidRPr="00970C52">
        <w:rPr>
          <w:lang w:val="uk-UA"/>
        </w:rPr>
        <w:t>, протягом</w:t>
      </w:r>
      <w:r w:rsidRPr="00970C52">
        <w:rPr>
          <w:lang w:val="uk-UA"/>
        </w:rPr>
        <w:t xml:space="preserve"> жовтн</w:t>
      </w:r>
      <w:r w:rsidRPr="00970C52">
        <w:rPr>
          <w:lang w:val="uk-UA"/>
        </w:rPr>
        <w:t xml:space="preserve">я 2013 року </w:t>
      </w:r>
      <w:r w:rsidRPr="00970C52">
        <w:rPr>
          <w:lang w:val="uk-UA"/>
        </w:rPr>
        <w:t xml:space="preserve"> бу</w:t>
      </w:r>
      <w:r w:rsidRPr="00970C52">
        <w:rPr>
          <w:lang w:val="uk-UA"/>
        </w:rPr>
        <w:t>ло</w:t>
      </w:r>
      <w:r w:rsidRPr="00970C52">
        <w:rPr>
          <w:lang w:val="uk-UA"/>
        </w:rPr>
        <w:t xml:space="preserve"> проведен</w:t>
      </w:r>
      <w:r w:rsidRPr="00970C52">
        <w:rPr>
          <w:lang w:val="uk-UA"/>
        </w:rPr>
        <w:t>о</w:t>
      </w:r>
      <w:r w:rsidRPr="00970C52">
        <w:rPr>
          <w:lang w:val="uk-UA"/>
        </w:rPr>
        <w:t xml:space="preserve"> районний конкурс «Найкращий відгук на сучасну дитячу прозу». На конкурс були представлені роботи учнів 16 шкіл району. Більшість робіт відзначаються оригінальним оформленням та виконані з творчим підходом.</w:t>
      </w:r>
    </w:p>
    <w:p w:rsidR="00970C52" w:rsidRPr="00970C52" w:rsidRDefault="00970C52" w:rsidP="00970C52">
      <w:pPr>
        <w:jc w:val="both"/>
        <w:rPr>
          <w:lang w:val="uk-UA"/>
        </w:rPr>
      </w:pPr>
      <w:r w:rsidRPr="00970C52">
        <w:rPr>
          <w:lang w:val="uk-UA"/>
        </w:rPr>
        <w:tab/>
        <w:t>На підставі рішення журі</w:t>
      </w:r>
    </w:p>
    <w:p w:rsidR="00970C52" w:rsidRPr="00970C52" w:rsidRDefault="00970C52" w:rsidP="00970C52">
      <w:pPr>
        <w:rPr>
          <w:lang w:val="uk-UA"/>
        </w:rPr>
      </w:pPr>
    </w:p>
    <w:p w:rsidR="00970C52" w:rsidRDefault="00970C52" w:rsidP="00970C52">
      <w:pPr>
        <w:jc w:val="center"/>
        <w:rPr>
          <w:sz w:val="28"/>
          <w:szCs w:val="28"/>
          <w:lang w:val="uk-UA"/>
        </w:rPr>
      </w:pPr>
      <w:r w:rsidRPr="00970C52">
        <w:rPr>
          <w:sz w:val="28"/>
          <w:szCs w:val="28"/>
          <w:lang w:val="uk-UA"/>
        </w:rPr>
        <w:t>Н А К А З У Ю:</w:t>
      </w:r>
    </w:p>
    <w:p w:rsidR="00970C52" w:rsidRPr="00970C52" w:rsidRDefault="00970C52" w:rsidP="00970C52">
      <w:pPr>
        <w:jc w:val="center"/>
        <w:rPr>
          <w:sz w:val="28"/>
          <w:szCs w:val="28"/>
          <w:lang w:val="uk-UA"/>
        </w:rPr>
      </w:pPr>
    </w:p>
    <w:p w:rsidR="00970C52" w:rsidRPr="00970C52" w:rsidRDefault="00970C52" w:rsidP="00970C52">
      <w:pPr>
        <w:pStyle w:val="a6"/>
        <w:numPr>
          <w:ilvl w:val="0"/>
          <w:numId w:val="1"/>
        </w:numPr>
        <w:spacing w:line="276" w:lineRule="auto"/>
        <w:rPr>
          <w:lang w:val="uk-UA"/>
        </w:rPr>
      </w:pPr>
      <w:r w:rsidRPr="00970C52">
        <w:rPr>
          <w:lang w:val="uk-UA"/>
        </w:rPr>
        <w:t>Визнати переможцями районного конкурсу:</w:t>
      </w:r>
    </w:p>
    <w:p w:rsidR="00970C52" w:rsidRPr="00970C52" w:rsidRDefault="00970C52" w:rsidP="00970C52">
      <w:pPr>
        <w:pStyle w:val="a6"/>
        <w:spacing w:line="276" w:lineRule="auto"/>
        <w:rPr>
          <w:lang w:val="uk-UA"/>
        </w:rPr>
      </w:pPr>
    </w:p>
    <w:p w:rsidR="00970C52" w:rsidRPr="00970C52" w:rsidRDefault="00970C52" w:rsidP="00970C52">
      <w:pPr>
        <w:tabs>
          <w:tab w:val="num" w:pos="1440"/>
        </w:tabs>
        <w:spacing w:line="276" w:lineRule="auto"/>
        <w:ind w:left="709"/>
      </w:pPr>
      <w:r w:rsidRPr="00970C52">
        <w:rPr>
          <w:lang w:val="en-US"/>
        </w:rPr>
        <w:t>I</w:t>
      </w:r>
      <w:r w:rsidRPr="00970C52">
        <w:t xml:space="preserve"> – </w:t>
      </w:r>
      <w:proofErr w:type="spellStart"/>
      <w:r w:rsidRPr="00970C52">
        <w:t>місце</w:t>
      </w:r>
      <w:proofErr w:type="spellEnd"/>
      <w:r w:rsidRPr="00970C52">
        <w:t xml:space="preserve"> </w:t>
      </w:r>
      <w:proofErr w:type="spellStart"/>
      <w:r w:rsidRPr="00970C52">
        <w:rPr>
          <w:lang w:val="uk-UA"/>
        </w:rPr>
        <w:t>Догонова</w:t>
      </w:r>
      <w:proofErr w:type="spellEnd"/>
      <w:r w:rsidRPr="00970C52">
        <w:rPr>
          <w:lang w:val="uk-UA"/>
        </w:rPr>
        <w:t xml:space="preserve"> Єлизавета</w:t>
      </w:r>
      <w:proofErr w:type="gramStart"/>
      <w:r w:rsidRPr="00970C52">
        <w:rPr>
          <w:lang w:val="uk-UA"/>
        </w:rPr>
        <w:t xml:space="preserve">, </w:t>
      </w:r>
      <w:r w:rsidRPr="00970C52">
        <w:t xml:space="preserve"> </w:t>
      </w:r>
      <w:proofErr w:type="spellStart"/>
      <w:r w:rsidRPr="00970C52">
        <w:t>учениця</w:t>
      </w:r>
      <w:proofErr w:type="spellEnd"/>
      <w:proofErr w:type="gramEnd"/>
      <w:r w:rsidRPr="00970C52">
        <w:t xml:space="preserve"> 4 </w:t>
      </w:r>
      <w:proofErr w:type="spellStart"/>
      <w:r w:rsidRPr="00970C52">
        <w:t>класу</w:t>
      </w:r>
      <w:proofErr w:type="spellEnd"/>
      <w:r w:rsidRPr="00970C52">
        <w:t xml:space="preserve"> </w:t>
      </w:r>
      <w:proofErr w:type="spellStart"/>
      <w:r w:rsidRPr="00970C52">
        <w:t>Степівської</w:t>
      </w:r>
      <w:proofErr w:type="spellEnd"/>
      <w:r w:rsidRPr="00970C52">
        <w:t xml:space="preserve"> СЗШ;</w:t>
      </w:r>
    </w:p>
    <w:p w:rsidR="00970C52" w:rsidRPr="00970C52" w:rsidRDefault="00970C52" w:rsidP="00970C52">
      <w:pPr>
        <w:spacing w:line="276" w:lineRule="auto"/>
        <w:ind w:left="1080" w:firstLine="708"/>
      </w:pPr>
    </w:p>
    <w:p w:rsidR="00970C52" w:rsidRPr="00970C52" w:rsidRDefault="00970C52" w:rsidP="00970C52">
      <w:pPr>
        <w:tabs>
          <w:tab w:val="left" w:pos="709"/>
        </w:tabs>
        <w:spacing w:line="276" w:lineRule="auto"/>
      </w:pPr>
      <w:r w:rsidRPr="00970C52">
        <w:t xml:space="preserve">          </w:t>
      </w:r>
      <w:r w:rsidRPr="00970C52">
        <w:rPr>
          <w:lang w:val="en-US"/>
        </w:rPr>
        <w:t>II</w:t>
      </w:r>
      <w:r w:rsidRPr="00970C52">
        <w:t xml:space="preserve"> – </w:t>
      </w:r>
      <w:proofErr w:type="spellStart"/>
      <w:r w:rsidRPr="00970C52">
        <w:t>місце</w:t>
      </w:r>
      <w:proofErr w:type="spellEnd"/>
      <w:r w:rsidRPr="00970C52">
        <w:t xml:space="preserve"> </w:t>
      </w:r>
      <w:r w:rsidRPr="00970C52">
        <w:rPr>
          <w:lang w:val="uk-UA"/>
        </w:rPr>
        <w:t xml:space="preserve">Лапіна Лілія, </w:t>
      </w:r>
      <w:r w:rsidRPr="00970C52">
        <w:t>учен</w:t>
      </w:r>
      <w:proofErr w:type="spellStart"/>
      <w:r w:rsidRPr="00970C52">
        <w:rPr>
          <w:lang w:val="uk-UA"/>
        </w:rPr>
        <w:t>иця</w:t>
      </w:r>
      <w:proofErr w:type="spellEnd"/>
      <w:r w:rsidRPr="00970C52">
        <w:t xml:space="preserve"> </w:t>
      </w:r>
      <w:r w:rsidRPr="00970C52">
        <w:rPr>
          <w:lang w:val="uk-UA"/>
        </w:rPr>
        <w:t>5</w:t>
      </w:r>
      <w:r w:rsidRPr="00970C52">
        <w:t xml:space="preserve"> </w:t>
      </w:r>
      <w:proofErr w:type="spellStart"/>
      <w:r w:rsidRPr="00970C52">
        <w:t>класу</w:t>
      </w:r>
      <w:proofErr w:type="spellEnd"/>
      <w:r w:rsidRPr="00970C52">
        <w:t xml:space="preserve"> </w:t>
      </w:r>
      <w:proofErr w:type="spellStart"/>
      <w:r w:rsidRPr="00970C52">
        <w:rPr>
          <w:lang w:val="uk-UA"/>
        </w:rPr>
        <w:t>Карпівської</w:t>
      </w:r>
      <w:proofErr w:type="spellEnd"/>
      <w:r w:rsidRPr="00970C52">
        <w:rPr>
          <w:lang w:val="uk-UA"/>
        </w:rPr>
        <w:t xml:space="preserve"> СЗШ</w:t>
      </w:r>
      <w:r w:rsidRPr="00970C52">
        <w:t>;</w:t>
      </w:r>
    </w:p>
    <w:p w:rsidR="00970C52" w:rsidRPr="00970C52" w:rsidRDefault="00970C52" w:rsidP="00970C52">
      <w:pPr>
        <w:spacing w:line="276" w:lineRule="auto"/>
      </w:pPr>
    </w:p>
    <w:p w:rsidR="00970C52" w:rsidRPr="00970C52" w:rsidRDefault="00970C52" w:rsidP="00970C52">
      <w:pPr>
        <w:tabs>
          <w:tab w:val="left" w:pos="709"/>
        </w:tabs>
        <w:spacing w:line="276" w:lineRule="auto"/>
        <w:rPr>
          <w:lang w:val="uk-UA"/>
        </w:rPr>
      </w:pPr>
      <w:r w:rsidRPr="00970C52">
        <w:t xml:space="preserve">          </w:t>
      </w:r>
      <w:proofErr w:type="gramStart"/>
      <w:r w:rsidRPr="00970C52">
        <w:rPr>
          <w:lang w:val="en-US"/>
        </w:rPr>
        <w:t>III</w:t>
      </w:r>
      <w:r w:rsidRPr="00970C52">
        <w:rPr>
          <w:lang w:val="uk-UA"/>
        </w:rPr>
        <w:t xml:space="preserve"> – місце розділили </w:t>
      </w:r>
      <w:r w:rsidRPr="00970C52">
        <w:rPr>
          <w:lang w:val="uk-UA"/>
        </w:rPr>
        <w:t xml:space="preserve">Праведна Ілона, </w:t>
      </w:r>
      <w:r w:rsidRPr="00970C52">
        <w:rPr>
          <w:lang w:val="uk-UA"/>
        </w:rPr>
        <w:t>учен</w:t>
      </w:r>
      <w:r w:rsidRPr="00970C52">
        <w:rPr>
          <w:lang w:val="uk-UA"/>
        </w:rPr>
        <w:t>иця 4</w:t>
      </w:r>
      <w:r w:rsidRPr="00970C52">
        <w:rPr>
          <w:lang w:val="uk-UA"/>
        </w:rPr>
        <w:t xml:space="preserve"> класу </w:t>
      </w:r>
      <w:proofErr w:type="spellStart"/>
      <w:r w:rsidRPr="00970C52">
        <w:rPr>
          <w:lang w:val="uk-UA"/>
        </w:rPr>
        <w:t>Новоселівської</w:t>
      </w:r>
      <w:proofErr w:type="spellEnd"/>
      <w:r w:rsidRPr="00970C52">
        <w:rPr>
          <w:lang w:val="uk-UA"/>
        </w:rPr>
        <w:t xml:space="preserve"> СЗШ </w:t>
      </w:r>
      <w:r w:rsidRPr="00970C52">
        <w:rPr>
          <w:lang w:val="uk-UA"/>
        </w:rPr>
        <w:t xml:space="preserve">   </w:t>
      </w:r>
      <w:r w:rsidRPr="00970C52">
        <w:t xml:space="preserve">та </w:t>
      </w:r>
      <w:r w:rsidRPr="00970C52">
        <w:rPr>
          <w:lang w:val="uk-UA"/>
        </w:rPr>
        <w:t>Мовчун Леся,</w:t>
      </w:r>
      <w:r w:rsidRPr="00970C52">
        <w:t xml:space="preserve"> </w:t>
      </w:r>
      <w:proofErr w:type="spellStart"/>
      <w:r w:rsidRPr="00970C52">
        <w:t>учениця</w:t>
      </w:r>
      <w:proofErr w:type="spellEnd"/>
      <w:r w:rsidRPr="00970C52">
        <w:t xml:space="preserve"> 5 </w:t>
      </w:r>
      <w:proofErr w:type="spellStart"/>
      <w:r w:rsidRPr="00970C52">
        <w:t>класу</w:t>
      </w:r>
      <w:proofErr w:type="spellEnd"/>
      <w:r w:rsidRPr="00970C52">
        <w:t xml:space="preserve"> </w:t>
      </w:r>
      <w:proofErr w:type="spellStart"/>
      <w:r w:rsidRPr="00970C52">
        <w:rPr>
          <w:lang w:val="uk-UA"/>
        </w:rPr>
        <w:t>Новоселівської</w:t>
      </w:r>
      <w:proofErr w:type="spellEnd"/>
      <w:r w:rsidRPr="00970C52">
        <w:rPr>
          <w:lang w:val="uk-UA"/>
        </w:rPr>
        <w:t xml:space="preserve"> СЗШ</w:t>
      </w:r>
      <w:r w:rsidRPr="00970C52">
        <w:rPr>
          <w:lang w:val="uk-UA"/>
        </w:rPr>
        <w:t>.</w:t>
      </w:r>
      <w:proofErr w:type="gramEnd"/>
    </w:p>
    <w:p w:rsidR="00970C52" w:rsidRPr="00970C52" w:rsidRDefault="00970C52" w:rsidP="00970C52">
      <w:pPr>
        <w:spacing w:line="276" w:lineRule="auto"/>
        <w:rPr>
          <w:lang w:val="uk-UA"/>
        </w:rPr>
      </w:pPr>
      <w:r w:rsidRPr="00970C52">
        <w:rPr>
          <w:lang w:val="uk-UA"/>
        </w:rPr>
        <w:t xml:space="preserve">                       </w:t>
      </w:r>
    </w:p>
    <w:p w:rsidR="00970C52" w:rsidRPr="00970C52" w:rsidRDefault="00970C52" w:rsidP="00970C52">
      <w:pPr>
        <w:spacing w:line="276" w:lineRule="auto"/>
      </w:pPr>
      <w:r w:rsidRPr="00970C52">
        <w:rPr>
          <w:lang w:val="uk-UA"/>
        </w:rPr>
        <w:t xml:space="preserve">     </w:t>
      </w:r>
      <w:r w:rsidRPr="00970C52">
        <w:t xml:space="preserve">2. </w:t>
      </w:r>
      <w:proofErr w:type="spellStart"/>
      <w:r w:rsidRPr="00970C52">
        <w:t>Надіслати</w:t>
      </w:r>
      <w:proofErr w:type="spellEnd"/>
      <w:r w:rsidRPr="00970C52">
        <w:t xml:space="preserve"> </w:t>
      </w:r>
      <w:proofErr w:type="spellStart"/>
      <w:r w:rsidRPr="00970C52">
        <w:t>роботи</w:t>
      </w:r>
      <w:proofErr w:type="spellEnd"/>
      <w:r w:rsidRPr="00970C52">
        <w:t xml:space="preserve"> </w:t>
      </w:r>
      <w:proofErr w:type="spellStart"/>
      <w:r w:rsidRPr="00970C52">
        <w:t>переможці</w:t>
      </w:r>
      <w:proofErr w:type="gramStart"/>
      <w:r w:rsidRPr="00970C52">
        <w:t>в</w:t>
      </w:r>
      <w:proofErr w:type="spellEnd"/>
      <w:proofErr w:type="gramEnd"/>
      <w:r w:rsidRPr="00970C52">
        <w:t xml:space="preserve"> </w:t>
      </w:r>
      <w:proofErr w:type="gramStart"/>
      <w:r w:rsidRPr="00970C52">
        <w:t>конкурсу</w:t>
      </w:r>
      <w:proofErr w:type="gramEnd"/>
      <w:r w:rsidRPr="00970C52">
        <w:t xml:space="preserve"> « </w:t>
      </w:r>
      <w:proofErr w:type="spellStart"/>
      <w:r w:rsidRPr="00970C52">
        <w:t>Найкращий</w:t>
      </w:r>
      <w:proofErr w:type="spellEnd"/>
      <w:r w:rsidRPr="00970C52">
        <w:t xml:space="preserve"> </w:t>
      </w:r>
      <w:proofErr w:type="spellStart"/>
      <w:r w:rsidRPr="00970C52">
        <w:t>відгук</w:t>
      </w:r>
      <w:proofErr w:type="spellEnd"/>
      <w:r w:rsidRPr="00970C52">
        <w:t xml:space="preserve"> на </w:t>
      </w:r>
      <w:proofErr w:type="spellStart"/>
      <w:r w:rsidRPr="00970C52">
        <w:t>сучасну</w:t>
      </w:r>
      <w:proofErr w:type="spellEnd"/>
      <w:r w:rsidRPr="00970C52">
        <w:t xml:space="preserve"> </w:t>
      </w:r>
      <w:proofErr w:type="spellStart"/>
      <w:r w:rsidRPr="00970C52">
        <w:t>дитячу</w:t>
      </w:r>
      <w:proofErr w:type="spellEnd"/>
      <w:r w:rsidRPr="00970C52">
        <w:t xml:space="preserve"> прозу» для </w:t>
      </w:r>
      <w:proofErr w:type="spellStart"/>
      <w:r w:rsidRPr="00970C52">
        <w:t>участі</w:t>
      </w:r>
      <w:proofErr w:type="spellEnd"/>
      <w:r w:rsidRPr="00970C52">
        <w:t xml:space="preserve"> в </w:t>
      </w:r>
      <w:proofErr w:type="spellStart"/>
      <w:r w:rsidRPr="00970C52">
        <w:t>обласному</w:t>
      </w:r>
      <w:proofErr w:type="spellEnd"/>
      <w:r w:rsidRPr="00970C52">
        <w:t xml:space="preserve"> </w:t>
      </w:r>
      <w:proofErr w:type="spellStart"/>
      <w:r w:rsidRPr="00970C52">
        <w:t>конкурсі</w:t>
      </w:r>
      <w:proofErr w:type="spellEnd"/>
      <w:r w:rsidRPr="00970C52">
        <w:t>.</w:t>
      </w:r>
    </w:p>
    <w:p w:rsidR="00970C52" w:rsidRPr="00970C52" w:rsidRDefault="00970C52" w:rsidP="00970C52">
      <w:pPr>
        <w:spacing w:line="276" w:lineRule="auto"/>
      </w:pPr>
    </w:p>
    <w:p w:rsidR="00970C52" w:rsidRPr="00970C52" w:rsidRDefault="00970C52" w:rsidP="00970C52">
      <w:pPr>
        <w:spacing w:line="276" w:lineRule="auto"/>
        <w:rPr>
          <w:lang w:val="uk-UA"/>
        </w:rPr>
      </w:pPr>
      <w:r w:rsidRPr="00970C52">
        <w:rPr>
          <w:lang w:val="uk-UA"/>
        </w:rPr>
        <w:t xml:space="preserve">     </w:t>
      </w:r>
      <w:r w:rsidRPr="00970C52">
        <w:rPr>
          <w:lang w:val="uk-UA"/>
        </w:rPr>
        <w:t xml:space="preserve">3. Контроль за виконанням даного наказу покласти на методиста </w:t>
      </w:r>
      <w:r w:rsidRPr="00970C52">
        <w:rPr>
          <w:lang w:val="uk-UA"/>
        </w:rPr>
        <w:t>РМК Шевчук О.Є.</w:t>
      </w:r>
    </w:p>
    <w:p w:rsidR="00970C52" w:rsidRPr="00970C52" w:rsidRDefault="00970C52" w:rsidP="00970C52">
      <w:pPr>
        <w:rPr>
          <w:lang w:val="uk-UA"/>
        </w:rPr>
      </w:pPr>
    </w:p>
    <w:p w:rsidR="00970C52" w:rsidRPr="00970C52" w:rsidRDefault="00970C52" w:rsidP="00970C52">
      <w:pPr>
        <w:rPr>
          <w:lang w:val="uk-UA"/>
        </w:rPr>
      </w:pPr>
      <w:r w:rsidRPr="00970C52">
        <w:rPr>
          <w:lang w:val="uk-UA"/>
        </w:rPr>
        <w:t xml:space="preserve">   </w:t>
      </w:r>
    </w:p>
    <w:p w:rsidR="00970C52" w:rsidRDefault="00970C52" w:rsidP="00970C52">
      <w:pPr>
        <w:jc w:val="both"/>
        <w:rPr>
          <w:lang w:val="uk-UA"/>
        </w:rPr>
      </w:pPr>
      <w:r w:rsidRPr="00970C52">
        <w:rPr>
          <w:lang w:val="uk-UA"/>
        </w:rPr>
        <w:t xml:space="preserve"> </w:t>
      </w:r>
    </w:p>
    <w:p w:rsidR="00970C52" w:rsidRDefault="00970C52" w:rsidP="00970C52">
      <w:pPr>
        <w:ind w:left="284" w:hanging="284"/>
        <w:jc w:val="both"/>
        <w:rPr>
          <w:lang w:val="uk-UA"/>
        </w:rPr>
      </w:pPr>
    </w:p>
    <w:p w:rsidR="00970C52" w:rsidRPr="00970C52" w:rsidRDefault="00970C52" w:rsidP="00970C52">
      <w:pPr>
        <w:jc w:val="both"/>
        <w:rPr>
          <w:lang w:val="uk-UA"/>
        </w:rPr>
      </w:pPr>
      <w:r w:rsidRPr="00970C52">
        <w:rPr>
          <w:lang w:val="uk-UA"/>
        </w:rPr>
        <w:t xml:space="preserve"> Начальник відділу </w:t>
      </w:r>
      <w:r w:rsidRPr="00970C52">
        <w:rPr>
          <w:lang w:val="uk-UA"/>
        </w:rPr>
        <w:t xml:space="preserve">                                           </w:t>
      </w:r>
      <w:r w:rsidRPr="00970C52">
        <w:rPr>
          <w:lang w:val="uk-UA"/>
        </w:rPr>
        <w:t xml:space="preserve">                                     </w:t>
      </w:r>
      <w:r w:rsidRPr="00970C52">
        <w:rPr>
          <w:lang w:val="uk-UA"/>
        </w:rPr>
        <w:t xml:space="preserve"> І.В. П</w:t>
      </w:r>
      <w:r w:rsidRPr="00970C52">
        <w:rPr>
          <w:lang w:val="uk-UA"/>
        </w:rPr>
        <w:t>ОЛОЖЕШНА</w:t>
      </w:r>
    </w:p>
    <w:p w:rsidR="00970C52" w:rsidRPr="00970C52" w:rsidRDefault="00970C52" w:rsidP="00970C52">
      <w:pPr>
        <w:jc w:val="both"/>
        <w:rPr>
          <w:lang w:val="uk-UA"/>
        </w:rPr>
      </w:pPr>
    </w:p>
    <w:p w:rsidR="00717F66" w:rsidRPr="00970C52" w:rsidRDefault="00717F66">
      <w:pPr>
        <w:rPr>
          <w:lang w:val="uk-UA"/>
        </w:rPr>
      </w:pPr>
    </w:p>
    <w:sectPr w:rsidR="00717F66" w:rsidRPr="0097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00A2"/>
    <w:multiLevelType w:val="hybridMultilevel"/>
    <w:tmpl w:val="2196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52"/>
    <w:rsid w:val="00717F66"/>
    <w:rsid w:val="00970C52"/>
    <w:rsid w:val="00BE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овка"/>
    <w:basedOn w:val="a"/>
    <w:rsid w:val="00970C52"/>
    <w:pPr>
      <w:widowControl w:val="0"/>
      <w:suppressAutoHyphens/>
      <w:autoSpaceDE w:val="0"/>
      <w:autoSpaceDN w:val="0"/>
      <w:spacing w:after="120"/>
      <w:jc w:val="center"/>
    </w:pPr>
    <w:rPr>
      <w:rFonts w:ascii="Arial" w:hAnsi="Arial" w:cs="Arial"/>
      <w:b/>
      <w:bCs/>
      <w:sz w:val="22"/>
      <w:szCs w:val="22"/>
    </w:rPr>
  </w:style>
  <w:style w:type="paragraph" w:styleId="2">
    <w:name w:val="Body Text Indent 2"/>
    <w:basedOn w:val="a"/>
    <w:link w:val="20"/>
    <w:rsid w:val="00970C52"/>
    <w:pPr>
      <w:ind w:left="5812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70C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C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C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70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овка"/>
    <w:basedOn w:val="a"/>
    <w:rsid w:val="00970C52"/>
    <w:pPr>
      <w:widowControl w:val="0"/>
      <w:suppressAutoHyphens/>
      <w:autoSpaceDE w:val="0"/>
      <w:autoSpaceDN w:val="0"/>
      <w:spacing w:after="120"/>
      <w:jc w:val="center"/>
    </w:pPr>
    <w:rPr>
      <w:rFonts w:ascii="Arial" w:hAnsi="Arial" w:cs="Arial"/>
      <w:b/>
      <w:bCs/>
      <w:sz w:val="22"/>
      <w:szCs w:val="22"/>
    </w:rPr>
  </w:style>
  <w:style w:type="paragraph" w:styleId="2">
    <w:name w:val="Body Text Indent 2"/>
    <w:basedOn w:val="a"/>
    <w:link w:val="20"/>
    <w:rsid w:val="00970C52"/>
    <w:pPr>
      <w:ind w:left="5812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70C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C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C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70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2013-10-29T14:06:00Z</dcterms:created>
  <dcterms:modified xsi:type="dcterms:W3CDTF">2013-10-29T14:18:00Z</dcterms:modified>
</cp:coreProperties>
</file>